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Type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Mærke: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Type: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To-akslet findeler </w:t>
      </w:r>
      <w:r w:rsidRPr="00E56125">
        <w:rPr>
          <w:rFonts w:cstheme="minorHAnsi"/>
          <w:color w:val="000000"/>
        </w:rPr>
        <w:t xml:space="preserve">i kompakt, pladsbesparende udførelse til findeling af grove og faste stoffer i kloakanlæg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Effektiv beskyttelse mod tilstopninger og blokeringer i rørledninger, pumper og armaturer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Økonomisk behandling af faste stoffer i flydende medier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Velegnet til forskellige grove og faste stoffer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Selvrensende gennemstrømningsudvidelse udført som en roterende si-tromle af rustfrit stål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Dimensionerings- og driftsdata: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Transportmedium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Gennemstrømning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Faststofindhold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pH-værdi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ATEX-udførelse:   ja  / nej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Zone: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Temperaturklasse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Materialer og udførelse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Ripperrotorer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slidstærkt specialstål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Rotordesign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monolitisk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Skæreknivbredde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Dele i kontakt med væske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Husdele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Stål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Beskyttelsesplader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Særligt slidstærkt specialstål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Akseltætning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Gleitringtætning</w:t>
      </w:r>
      <w:r w:rsidRPr="00E56125">
        <w:rPr>
          <w:rFonts w:cstheme="minorHAnsi"/>
        </w:rPr>
        <w:t xml:space="preserve">,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 xml:space="preserve">kølet af mediet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med tætningskammer og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lækageindikator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Tætningsholder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Gleitringparring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Blokring/Duronit </w:t>
      </w:r>
      <w:r w:rsidRPr="00E56125">
        <w:rPr>
          <w:rFonts w:cstheme="minorHAnsi"/>
        </w:rPr>
        <w:t xml:space="preserve">med NBR-O-ring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O-ringe i kontakt med væske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O-ringe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Valgte materialer / udførelse: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Ripperrotorer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Rotordesign </w:t>
      </w:r>
      <w:r w:rsidRPr="00E56125">
        <w:rPr>
          <w:rFonts w:cstheme="minorHAnsi"/>
        </w:rPr>
        <w:t xml:space="preserve">monolitisk </w:t>
      </w:r>
      <w:r w:rsidRPr="00E56125">
        <w:rPr>
          <w:rFonts w:cstheme="minorHAnsi"/>
        </w:rPr>
        <w:t xml:space="preserve">(i ét stykke)       ja    nej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Skæreknivsbredde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Beskyttelsesplader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Glideringpar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Husdele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Drivværk til findelingsenheden: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Flad gearmotor i nedsænket udførelse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Producent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Effekt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Udgangshastighed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omdr./min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Spænding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Frekvens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Beskyttelsesklasse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ISO-klasse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Temperaturføler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Gennemstrømningsudvidelse med drev: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Selvrensende si-tromle i segmentkonstruktion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Roterende si-tromle: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stk. (HCS) /</w:t>
      </w:r>
      <w:r w:rsidRPr="00E56125">
        <w:rPr>
          <w:rFonts w:cstheme="minorHAnsi"/>
        </w:rPr>
        <w:t xml:space="preserve"> 2 stk.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Kuglegennemgang: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Diameter: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Materiale: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Rustfrit stål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Drivkraft: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Motorens beskyttelsesklasse: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Omdrejningstal: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Sikkerhedsinstruktioner: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Adgang til og håndtering af X-Ripperen skal forhindres under drift.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Det skal sikres, at X-Ripperen ikke kan startes under vedligeholdelsesarbejde.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Vægmontering:  liggende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leveres med en vægbeslag i rustfrit stål, hvilket gør det muligt at montere den direkte foran udløbet af en kanal. En vægbeslag med føringsskinne gør det muligt </w:t>
      </w:r>
      <w:r w:rsidRPr="00E56125">
        <w:rPr>
          <w:rFonts w:cstheme="minorHAnsi"/>
        </w:rPr>
        <w:t xml:space="preserve">at løfte </w:t>
      </w:r>
      <w:r w:rsidRPr="00E56125">
        <w:rPr>
          <w:rFonts w:cstheme="minorHAnsi"/>
        </w:rPr>
        <w:t xml:space="preserve">hele </w:t>
      </w:r>
      <w:r w:rsidRPr="00E56125">
        <w:rPr>
          <w:rFonts w:cstheme="minorHAnsi"/>
        </w:rPr>
        <w:t xml:space="preserve">X-Ripperen </w:t>
      </w:r>
      <w:r w:rsidRPr="00E56125">
        <w:rPr>
          <w:rFonts w:cstheme="minorHAnsi"/>
        </w:rPr>
        <w:t xml:space="preserve">opad ud af kanalen ved hjælp af løftebøjlen med henblik på service og vedligeholdelse. Når findeleren skal tages i brug igen, sænkes den ned i konsollen via skinnerne. Konsollen holder den automatisk på plads, uden at yderligere sikring er nødvendig.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inkl. styreskinne i rustfrit stål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Længde på føringsskinnen: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Udførelse: Kanalform – åben rende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Kanalbredde: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Kanalhøjde: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Lakering: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+++KTL-grunding til </w:t>
      </w:r>
      <w:r w:rsidRPr="00E56125" w:rsidR="009320D4">
        <w:rPr>
          <w:rFonts w:cstheme="minorHAnsi"/>
        </w:rPr>
        <w:t xml:space="preserve">stålbeskyttelse++++</w:t>
      </w:r>
      <w:r w:rsidRPr="00E56125">
        <w:rPr>
          <w:rFonts w:cstheme="minorHAnsi"/>
        </w:rPr>
        <w:t xml:space="preserve">, dækmaling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trafikrød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Drivsystem: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Grunding stålbeskyttelse, dækmaling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trafikrød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Samlet vægt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Dimensioner (</w:t>
      </w:r>
      <w:r w:rsidRPr="00E56125">
        <w:rPr>
          <w:rFonts w:cstheme="minorHAnsi"/>
        </w:rPr>
        <w:t xml:space="preserve">LxBxH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leveres som beskrevet ovenfor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Controller med installeret software </w:t>
      </w:r>
      <w:r w:rsidRPr="00E56125" w:rsidR="009854B0">
        <w:rPr>
          <w:rFonts w:cstheme="minorHAnsi"/>
          <w:b/>
          <w:bCs/>
        </w:rPr>
        <w:t xml:space="preserve">(til ATEX XRC samt ikke-ATEX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Formonteret på monteringsskinne til indbygning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I et elskab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Styremodul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Type: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Datakommunikation: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Fjernstyringsgrænseflade: Via datakommunikation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Forsyningsspænding: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Beskyttelsesklasse: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Mål (B x H x D):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Monteringsform: DIN-skinne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Inkl. software </w:t>
      </w:r>
      <w:r w:rsidRPr="00E56125" w:rsidR="00EA3677">
        <w:rPr>
          <w:rFonts w:cstheme="minorHAnsi"/>
        </w:rPr>
        <w:t xml:space="preserve">/ blokeringstyring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docId:14D1AE22F84286207C3733ED8616FD0B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