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025" w:rsidP="00B34025" w:rsidRDefault="00B34025" w14:paraId="466688C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XRipper </w:t>
      </w:r>
      <w:r w:rsidRPr="00E56125">
        <w:rPr>
          <w:rFonts w:cstheme="minorHAnsi"/>
          <w:b/>
          <w:bCs/>
          <w:color w:val="000000"/>
          <w:lang w:val="en-GB"/>
        </w:rPr>
        <w:t xml:space="preserve">Giant </w:t>
      </w:r>
    </w:p>
    <w:p w:rsidRPr="00E56125" w:rsidR="00E56125" w:rsidP="00B34025" w:rsidRDefault="00E56125" w14:paraId="713526D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34025" w:rsidP="00B34025" w:rsidRDefault="00B34025" w14:paraId="669926AF" w14:textId="320B0B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型号</w:t>
      </w:r>
      <w:r w:rsidRPr="00E56125">
        <w:rPr>
          <w:rFonts w:cstheme="minorHAnsi"/>
          <w:b/>
          <w:bCs/>
          <w:color w:val="000000"/>
          <w:lang w:val="en-GB"/>
        </w:rPr>
        <w:t xml:space="preserve">：XRG</w:t>
      </w:r>
      <w:r w:rsidRPr="00E56125" w:rsidR="00E56125">
        <w:rPr>
          <w:rFonts w:cstheme="minorHAnsi"/>
          <w:b/>
          <w:bCs/>
          <w:color w:val="000000"/>
          <w:lang w:val="en-GB"/>
        </w:rPr>
        <w:t xml:space="preserve"> __________ </w:t>
      </w:r>
      <w:r w:rsidRPr="00E56125">
        <w:rPr>
          <w:rFonts w:cstheme="minorHAnsi"/>
          <w:b/>
          <w:bCs/>
          <w:color w:val="000000"/>
          <w:lang w:val="en-GB"/>
        </w:rPr>
        <w:t xml:space="preserve">QD HCD / HCS</w:t>
      </w:r>
    </w:p>
    <w:p w:rsidRPr="00E56125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品牌：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 xml:space="preserve">Vogelsang</w:t>
      </w:r>
    </w:p>
    <w:p w:rsidRPr="00E56125" w:rsidR="00B34025" w:rsidP="00B34025" w:rsidRDefault="00BC5CB9" w14:paraId="428D2199" w14:textId="5D3B8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型号：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 w:rsidR="00E56125">
        <w:rPr>
          <w:rFonts w:cstheme="minorHAnsi"/>
          <w:color w:val="000000"/>
        </w:rPr>
        <w:t xml:space="preserve">XRG ________ QD  </w:t>
      </w:r>
    </w:p>
    <w:p w:rsidRPr="00E56125" w:rsidR="00B34025" w:rsidP="00B34025" w:rsidRDefault="00B34025" w14:paraId="3B4ECBFD" w14:textId="2DACB4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6417DA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紧凑型、节省空间</w:t>
      </w:r>
      <w:r w:rsidRPr="00E56125">
        <w:rPr>
          <w:rFonts w:cstheme="minorHAnsi"/>
          <w:color w:val="000000"/>
        </w:rPr>
        <w:t xml:space="preserve">的双轴粉碎机</w:t>
      </w:r>
      <w:r w:rsidRPr="00E56125">
        <w:rPr>
          <w:rFonts w:cstheme="minorHAnsi"/>
          <w:color w:val="000000"/>
        </w:rPr>
        <w:t xml:space="preserve">，用于粉碎管道内装置中的粗大及固体物料</w:t>
      </w:r>
    </w:p>
    <w:p w:rsidRPr="00E56125" w:rsidR="00B34025" w:rsidP="00B34025" w:rsidRDefault="00B34025" w14:paraId="021F4F9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有效防止管道、水泵及阀门发生堵塞和阻塞</w:t>
      </w:r>
    </w:p>
    <w:p w:rsidRPr="00E56125" w:rsidR="00B34025" w:rsidP="00B34025" w:rsidRDefault="00B34025" w14:paraId="063BFDA4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在液体介质中经济高效地处理固体物质</w:t>
      </w:r>
    </w:p>
    <w:p w:rsidRPr="00E56125" w:rsidR="00B34025" w:rsidP="00B34025" w:rsidRDefault="00B34025" w14:paraId="1B47828B" w14:textId="4C31AF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适用于各种粗大物料和固体物质</w:t>
      </w:r>
    </w:p>
    <w:p w:rsidRPr="00E56125" w:rsidR="00B34025" w:rsidP="00B34025" w:rsidRDefault="00B34025" w14:paraId="466BC84B" w14:textId="0A4BC1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采用不锈钢旋转筛鼓结构的自清洁式流量扩宽装置</w:t>
      </w:r>
    </w:p>
    <w:p w:rsidRPr="00E56125" w:rsidR="00B34025" w:rsidP="00B34025" w:rsidRDefault="00B34025" w14:paraId="06F2451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1F6118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设计与运行参数：</w:t>
      </w:r>
    </w:p>
    <w:p w:rsidRPr="00E56125" w:rsidR="00B34025" w:rsidP="00B34025" w:rsidRDefault="00B34025" w14:paraId="6AEBC16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输送介质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</w:p>
    <w:p w:rsidRPr="00E56125" w:rsidR="00B34025" w:rsidP="00B34025" w:rsidRDefault="00B34025" w14:paraId="7166DC0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处理量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______m³/h</w:t>
      </w:r>
    </w:p>
    <w:p w:rsidRPr="00E56125" w:rsidR="00B34025" w:rsidP="00B34025" w:rsidRDefault="00B34025" w14:paraId="1213526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固体含量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______%</w:t>
      </w:r>
    </w:p>
    <w:p w:rsidRPr="00E56125" w:rsidR="00B34025" w:rsidP="00B34025" w:rsidRDefault="00B34025" w14:paraId="0A4D283E" w14:textId="648798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温度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______°C</w:t>
      </w:r>
    </w:p>
    <w:p w:rsidRPr="00E56125" w:rsidR="00B34025" w:rsidP="00B34025" w:rsidRDefault="00B34025" w14:paraId="4D0D7870" w14:textId="34643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pH值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</w:t>
      </w:r>
    </w:p>
    <w:p w:rsidRPr="00E56125" w:rsidR="00B34025" w:rsidP="00B34025" w:rsidRDefault="00B34025" w14:paraId="09F27942" w14:textId="28ED91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3ED4EB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01F0973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ATEX 认证：   是  / 否</w:t>
      </w:r>
    </w:p>
    <w:p w:rsidRPr="00E56125" w:rsidR="00B34025" w:rsidP="00B34025" w:rsidRDefault="00B34025" w14:paraId="05E52A2A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区域：1  </w:t>
      </w:r>
    </w:p>
    <w:p w:rsidRPr="00E56125" w:rsidR="00B34025" w:rsidP="00B34025" w:rsidRDefault="00B34025" w14:paraId="438F4E4C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E56125">
        <w:rPr>
          <w:rFonts w:cstheme="minorHAnsi"/>
          <w:b/>
          <w:bCs/>
          <w:color w:val="000000"/>
          <w:lang w:val="nl-NL"/>
        </w:rPr>
        <w:t xml:space="preserve">温度等级</w:t>
      </w:r>
      <w:r w:rsidRPr="00E56125">
        <w:rPr>
          <w:rFonts w:cstheme="minorHAnsi"/>
          <w:b/>
          <w:bCs/>
          <w:color w:val="000000"/>
          <w:lang w:val="nl-NL"/>
        </w:rPr>
        <w:t xml:space="preserve">：T4</w:t>
      </w:r>
    </w:p>
    <w:p w:rsidRPr="00E56125" w:rsidR="00B34025" w:rsidP="00B34025" w:rsidRDefault="00B34025" w14:paraId="3CE130A1" w14:textId="261352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E5972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6228E8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材料与结构</w:t>
      </w:r>
    </w:p>
    <w:p w:rsidRPr="00E56125" w:rsidR="00B34025" w:rsidP="00B34025" w:rsidRDefault="00B34025" w14:paraId="66C38C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破碎转子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高耐磨特种钢</w:t>
      </w:r>
    </w:p>
    <w:p w:rsidRPr="00E56125" w:rsidR="00B34025" w:rsidP="00B34025" w:rsidRDefault="00B34025" w14:paraId="76E60CE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转子设计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整体式</w:t>
      </w:r>
    </w:p>
    <w:p w:rsidRPr="00E56125" w:rsidR="00B34025" w:rsidP="00B34025" w:rsidRDefault="00B34025" w14:paraId="72895F8A" w14:textId="185FF2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切割刀片宽度</w:t>
      </w:r>
      <w:r w:rsidRPr="00E56125">
        <w:rPr>
          <w:rFonts w:cstheme="minorHAnsi"/>
        </w:rPr>
        <w:tab/>
      </w:r>
      <w:r w:rsidRPr="00E56125" w:rsidR="00E56125">
        <w:rPr>
          <w:rFonts w:cstheme="minorHAnsi"/>
        </w:rPr>
        <w:t xml:space="preserve">____</w:t>
      </w:r>
      <w:r w:rsidRPr="00E56125">
        <w:rPr>
          <w:rFonts w:cstheme="minorHAnsi"/>
        </w:rPr>
        <w:t xml:space="preserve"> 毫米</w:t>
      </w:r>
    </w:p>
    <w:p w:rsidRPr="00E56125" w:rsidR="00B34025" w:rsidP="00B34025" w:rsidRDefault="00B34025" w14:paraId="1B2333B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与液体接触的 </w:t>
      </w:r>
    </w:p>
    <w:p w:rsidRPr="00E56125" w:rsidR="00B34025" w:rsidP="00B34025" w:rsidRDefault="00B34025" w14:paraId="30847DD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与液体接触的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钢 </w:t>
      </w:r>
    </w:p>
    <w:p w:rsidRPr="00E56125" w:rsidR="00B34025" w:rsidP="00B34025" w:rsidRDefault="00B34025" w14:paraId="65DCE3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防护板       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高耐磨特种钢</w:t>
      </w:r>
    </w:p>
    <w:p w:rsidRPr="00E56125" w:rsidR="00B34025" w:rsidP="00B34025" w:rsidRDefault="00B34025" w14:paraId="661AD2A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轴密封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介质</w:t>
      </w:r>
      <w:r w:rsidRPr="00E56125">
        <w:rPr>
          <w:rFonts w:cstheme="minorHAnsi"/>
        </w:rPr>
        <w:t xml:space="preserve">冷却式机械密封</w:t>
      </w:r>
      <w:r w:rsidRPr="00E56125">
        <w:rPr>
          <w:rFonts w:cstheme="minorHAnsi"/>
        </w:rPr>
        <w:t xml:space="preserve">， </w:t>
      </w:r>
    </w:p>
    <w:p w:rsidRPr="00E56125" w:rsidR="00B34025" w:rsidP="00B34025" w:rsidRDefault="00B34025" w14:paraId="2E106BE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带密封腔和 </w:t>
      </w:r>
    </w:p>
    <w:p w:rsidRPr="00E56125" w:rsidR="00B34025" w:rsidP="00B34025" w:rsidRDefault="00B34025" w14:paraId="4708FDF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泄漏指示器</w:t>
      </w:r>
    </w:p>
    <w:p w:rsidRPr="00E56125" w:rsidR="00B34025" w:rsidP="00B34025" w:rsidRDefault="00B34025" w14:paraId="3F05017E" w14:textId="1F1EF3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密封座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C 45</w:t>
      </w:r>
    </w:p>
    <w:p w:rsidRPr="00E56125" w:rsidR="00B34025" w:rsidP="00B34025" w:rsidRDefault="00B34025" w14:paraId="3E17212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滑环组合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块状环/杜罗尼特</w:t>
      </w:r>
      <w:r w:rsidRPr="00E56125">
        <w:rPr>
          <w:rFonts w:cstheme="minorHAnsi"/>
        </w:rPr>
        <w:t xml:space="preserve">，配NBR O型圈</w:t>
      </w:r>
    </w:p>
    <w:p w:rsidRPr="00E56125" w:rsidR="00B34025" w:rsidP="00B34025" w:rsidRDefault="00B34025" w14:paraId="185FC1F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与液体接触的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O型圈  NBR</w:t>
      </w:r>
    </w:p>
    <w:p w:rsidRPr="00E56125" w:rsidR="00B34025" w:rsidP="00B34025" w:rsidRDefault="00B34025" w14:paraId="2CA0F0AE" w14:textId="1F3365B6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D14BF9" w:rsidP="00D14BF9" w:rsidRDefault="00D14BF9" w14:paraId="33C3D84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选定材料/型号：</w:t>
      </w:r>
    </w:p>
    <w:p w:rsidRPr="00E56125" w:rsidR="00D14BF9" w:rsidP="00D14BF9" w:rsidRDefault="00D14BF9" w14:paraId="7B4DFC07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撕裂转子</w:t>
      </w:r>
      <w:r w:rsidRPr="00E56125">
        <w:rPr>
          <w:rFonts w:cstheme="minorHAnsi"/>
        </w:rPr>
        <w:t xml:space="preserve">                    _________________________________</w:t>
      </w:r>
    </w:p>
    <w:p w:rsidRPr="00E56125" w:rsidR="00D14BF9" w:rsidP="00D14BF9" w:rsidRDefault="00D14BF9" w14:paraId="79CA949F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转子设计</w:t>
      </w:r>
      <w:r w:rsidRPr="00E56125">
        <w:rPr>
          <w:rFonts w:cstheme="minorHAnsi"/>
        </w:rPr>
        <w:t xml:space="preserve">为整体式</w:t>
      </w:r>
      <w:r w:rsidRPr="00E56125">
        <w:rPr>
          <w:rFonts w:cstheme="minorHAnsi"/>
        </w:rPr>
        <w:t xml:space="preserve">（单件）       是    否  </w:t>
      </w:r>
    </w:p>
    <w:p w:rsidRPr="00E56125" w:rsidR="00D14BF9" w:rsidP="00D14BF9" w:rsidRDefault="00D14BF9" w14:paraId="6BB4902B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切割刀片宽度        _________mm</w:t>
      </w:r>
    </w:p>
    <w:p w:rsidRPr="00E56125" w:rsidR="00D14BF9" w:rsidP="00D14BF9" w:rsidRDefault="00D14BF9" w14:paraId="090BBDE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保护板                    _________________________________</w:t>
      </w:r>
    </w:p>
    <w:p w:rsidRPr="00E56125" w:rsidR="00D14BF9" w:rsidP="00D14BF9" w:rsidRDefault="00D14BF9" w14:paraId="22821420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滑环对               __________________________________</w:t>
      </w:r>
    </w:p>
    <w:p w:rsidRPr="00E56125" w:rsidR="00D14BF9" w:rsidP="00D14BF9" w:rsidRDefault="00D14BF9" w14:paraId="734AE018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机壳部件                    ___________________________________</w:t>
      </w:r>
    </w:p>
    <w:p w:rsidRPr="00E56125" w:rsidR="00D14BF9" w:rsidP="00B34025" w:rsidRDefault="00D14BF9" w14:paraId="11D1AC18" w14:textId="77777777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4E291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2E8A68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破碎单元驱动装置：</w:t>
      </w:r>
    </w:p>
    <w:p w:rsidRPr="00E56125" w:rsidR="00D14BF9" w:rsidP="00D14BF9" w:rsidRDefault="00D14BF9" w14:paraId="609E6C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浸入式扁平减速电机</w:t>
      </w:r>
    </w:p>
    <w:p w:rsidRPr="00E56125" w:rsidR="00D14BF9" w:rsidP="00D14BF9" w:rsidRDefault="00D14BF9" w14:paraId="38C740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制造商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Getriebebau Nord / EMOD</w:t>
      </w:r>
    </w:p>
    <w:p w:rsidRPr="00E56125" w:rsidR="00D14BF9" w:rsidP="00D14BF9" w:rsidRDefault="00D14BF9" w14:paraId="4F11E3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型号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</w:t>
      </w:r>
    </w:p>
    <w:p w:rsidRPr="00E56125" w:rsidR="00D14BF9" w:rsidP="00D14BF9" w:rsidRDefault="00D14BF9" w14:paraId="7C5D93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功率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 千瓦 </w:t>
      </w:r>
    </w:p>
    <w:p w:rsidRPr="00E56125" w:rsidR="00D14BF9" w:rsidP="00D14BF9" w:rsidRDefault="00D14BF9" w14:paraId="2CE145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输出转速</w:t>
      </w:r>
      <w:r w:rsidRPr="00E56125">
        <w:rPr>
          <w:rFonts w:cstheme="minorHAnsi"/>
        </w:rPr>
        <w:t xml:space="preserve">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转/分</w:t>
      </w:r>
    </w:p>
    <w:p w:rsidRPr="00E56125" w:rsidR="00D14BF9" w:rsidP="00D14BF9" w:rsidRDefault="00D14BF9" w14:paraId="594399B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电压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V</w:t>
      </w:r>
    </w:p>
    <w:p w:rsidRPr="00E56125" w:rsidR="00D14BF9" w:rsidP="00D14BF9" w:rsidRDefault="00D14BF9" w14:paraId="116BEE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频率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50 Hz</w:t>
      </w:r>
    </w:p>
    <w:p w:rsidRPr="00E56125" w:rsidR="00D14BF9" w:rsidP="00D14BF9" w:rsidRDefault="00D14BF9" w14:paraId="74B9A2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防护等级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 55</w:t>
      </w:r>
    </w:p>
    <w:p w:rsidRPr="00E56125" w:rsidR="00D14BF9" w:rsidP="00D14BF9" w:rsidRDefault="00D14BF9" w14:paraId="109B45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ISO等级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F</w:t>
      </w:r>
    </w:p>
    <w:p w:rsidRPr="00E56125" w:rsidR="00D14BF9" w:rsidP="00D14BF9" w:rsidRDefault="00D14BF9" w14:paraId="2FBB24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温度传感器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3</w:t>
      </w:r>
    </w:p>
    <w:p w:rsidRPr="00E56125" w:rsidR="00B34025" w:rsidP="00B34025" w:rsidRDefault="00B34025" w14:paraId="7259A77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8AD03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206F03DC" w14:textId="762F4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带驱动装置的流量扩展装置：</w:t>
      </w:r>
    </w:p>
    <w:p w:rsidRPr="00E56125" w:rsidR="00D14BF9" w:rsidP="00B34025" w:rsidRDefault="00D14BF9" w14:paraId="1019BEAB" w14:textId="35253A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分段式自清洁筛鼓</w:t>
      </w:r>
    </w:p>
    <w:p w:rsidRPr="00E56125" w:rsidR="00D14BF9" w:rsidP="00B34025" w:rsidRDefault="00B34025" w14:paraId="0A52169D" w14:textId="0A3A35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旋转筛鼓：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1个（HCS）/</w:t>
      </w:r>
      <w:r w:rsidRPr="00E56125">
        <w:rPr>
          <w:rFonts w:cstheme="minorHAnsi"/>
        </w:rPr>
        <w:t xml:space="preserve"> 2个（HCD）</w:t>
      </w:r>
    </w:p>
    <w:p w:rsidRPr="00E56125" w:rsidR="00B34025" w:rsidP="00B34025" w:rsidRDefault="00B34025" w14:paraId="6B251858" w14:textId="257580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球体通过孔径：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ab/>
      </w:r>
      <w:r w:rsidRPr="00E56125">
        <w:rPr>
          <w:rFonts w:cstheme="minorHAnsi"/>
        </w:rPr>
        <w:t xml:space="preserve">Ø 20 毫米</w:t>
      </w:r>
    </w:p>
    <w:p w:rsidRPr="00E56125" w:rsidR="00B34025" w:rsidP="00B34025" w:rsidRDefault="00B34025" w14:paraId="0923E8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直径：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Ø400 毫米</w:t>
      </w:r>
    </w:p>
    <w:p w:rsidRPr="00E56125" w:rsidR="00B34025" w:rsidP="00B34025" w:rsidRDefault="00B34025" w14:paraId="4188F1F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材质：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不锈钢</w:t>
      </w:r>
    </w:p>
    <w:p w:rsidRPr="00E56125" w:rsidR="00B34025" w:rsidP="00B34025" w:rsidRDefault="00B34025" w14:paraId="3DB85F83" w14:textId="1485FA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驱动功率：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0.25 </w:t>
      </w:r>
      <w:r w:rsidRPr="00E56125">
        <w:rPr>
          <w:rFonts w:cstheme="minorHAnsi"/>
        </w:rPr>
        <w:t xml:space="preserve">kW</w:t>
      </w:r>
    </w:p>
    <w:p w:rsidRPr="00E56125" w:rsidR="00B34025" w:rsidP="00B34025" w:rsidRDefault="00B34025" w14:paraId="6534EDF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电机防护等级：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IP68</w:t>
      </w:r>
    </w:p>
    <w:p w:rsidRPr="00E56125" w:rsidR="00B34025" w:rsidP="00B34025" w:rsidRDefault="00B34025" w14:paraId="3A99301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转速：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14 转/分钟</w:t>
      </w:r>
    </w:p>
    <w:p w:rsidRPr="00E56125" w:rsidR="00B34025" w:rsidP="00B34025" w:rsidRDefault="00B34025" w14:paraId="21D687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E113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安全注意事项：</w:t>
      </w:r>
    </w:p>
    <w:p w:rsidRPr="00E56125" w:rsidR="00B34025" w:rsidP="00B34025" w:rsidRDefault="00B34025" w14:paraId="357D335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运行期间严禁接近或接触X-Ripper。</w:t>
      </w:r>
    </w:p>
    <w:p w:rsidRPr="00E56125" w:rsidR="00B34025" w:rsidP="00B34025" w:rsidRDefault="00B34025" w14:paraId="1F26C96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在维护作业期间，必须确保X-Ripper不会意外启动。</w:t>
      </w:r>
    </w:p>
    <w:p w:rsidRPr="00E56125" w:rsidR="00B34025" w:rsidP="001E6246" w:rsidRDefault="00B34025" w14:paraId="7659BC77" w14:textId="6BA019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6A0F99" w:rsidP="006A0F99" w:rsidRDefault="006A0F99" w14:paraId="0DB35BE1" w14:textId="73A6D4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壁挂安装：直挂式 </w:t>
      </w:r>
    </w:p>
    <w:p w:rsidRPr="00E56125" w:rsidR="006A0F99" w:rsidP="006A0F99" w:rsidRDefault="006A0F99" w14:paraId="34D872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6EB02ED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XRipper </w:t>
      </w:r>
      <w:r w:rsidRPr="00E56125">
        <w:rPr>
          <w:rFonts w:cstheme="minorHAnsi"/>
        </w:rPr>
        <w:t xml:space="preserve">SIK 配备不锈钢壁挂支架，可直接安装在管道出口正前方。 带导轨的壁挂支架允许</w:t>
      </w:r>
      <w:r w:rsidRPr="00E56125">
        <w:rPr>
          <w:rFonts w:cstheme="minorHAnsi"/>
        </w:rPr>
        <w:t xml:space="preserve">通过吊环将</w:t>
      </w:r>
      <w:r w:rsidRPr="00E56125">
        <w:rPr>
          <w:rFonts w:cstheme="minorHAnsi"/>
        </w:rPr>
        <w:t xml:space="preserve">整个</w:t>
      </w:r>
      <w:r w:rsidRPr="00E56125">
        <w:rPr>
          <w:rFonts w:cstheme="minorHAnsi"/>
        </w:rPr>
        <w:t xml:space="preserve">X-Ripper</w:t>
      </w:r>
      <w:r w:rsidRPr="00E56125">
        <w:rPr>
          <w:rFonts w:cstheme="minorHAnsi"/>
        </w:rPr>
        <w:t xml:space="preserve">从管道中向上吊出，以便进行检修和维护。当需要再次使用粉碎机时，可通过导轨将其重新滑入支架内。该支架可自动将其固定在位，无需额外加固。 </w:t>
      </w:r>
    </w:p>
    <w:p w:rsidRPr="00E56125" w:rsidR="006A0F99" w:rsidP="006A0F99" w:rsidRDefault="006A0F99" w14:paraId="7801EC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含不锈钢导轨</w:t>
      </w:r>
    </w:p>
    <w:p w:rsidRPr="00E56125" w:rsidR="006A0F99" w:rsidP="006A0F99" w:rsidRDefault="006A0F99" w14:paraId="7CCFA2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导轨长度：___________ mm</w:t>
      </w:r>
    </w:p>
    <w:p w:rsidRPr="00E56125" w:rsidR="006A0F99" w:rsidP="006A0F99" w:rsidRDefault="006A0F99" w14:paraId="7227B1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77DDD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沟渠类型：开放式沟槽</w:t>
      </w:r>
    </w:p>
    <w:p w:rsidRPr="00E56125" w:rsidR="006A0F99" w:rsidP="006A0F99" w:rsidRDefault="006A0F99" w14:paraId="14BCE4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沟渠宽度：  _____________ mm</w:t>
      </w:r>
    </w:p>
    <w:p w:rsidRPr="00E56125" w:rsidR="006A0F99" w:rsidP="006A0F99" w:rsidRDefault="006A0F99" w14:paraId="2D8AEB6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沟渠高度：   _____________ mm</w:t>
      </w:r>
    </w:p>
    <w:p w:rsidRPr="00E56125" w:rsidR="006A0F99" w:rsidP="001E6246" w:rsidRDefault="006A0F99" w14:paraId="158E2AA1" w14:textId="0A061A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1E6246" w:rsidRDefault="006A0F99" w14:paraId="27432D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  <w:b/>
          <w:bCs/>
          <w:u w:val="single"/>
        </w:rPr>
        <w:t xml:space="preserve">涂装：</w:t>
      </w:r>
    </w:p>
    <w:p w:rsidRPr="00E56125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XRipper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：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+++KTL钢</w:t>
      </w:r>
      <w:r w:rsidRPr="00E56125" w:rsidR="009320D4">
        <w:rPr>
          <w:rFonts w:cstheme="minorHAnsi"/>
        </w:rPr>
        <w:t xml:space="preserve">材</w:t>
      </w:r>
      <w:r w:rsidRPr="00E56125">
        <w:rPr>
          <w:rFonts w:cstheme="minorHAnsi"/>
        </w:rPr>
        <w:t xml:space="preserve">防护底漆</w:t>
      </w:r>
      <w:r w:rsidRPr="00E56125">
        <w:rPr>
          <w:rFonts w:cstheme="minorHAnsi"/>
        </w:rPr>
        <w:t xml:space="preserve">++++，面漆 </w:t>
      </w:r>
    </w:p>
    <w:p w:rsidRPr="00E56125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RAL3020，交通红</w:t>
      </w:r>
    </w:p>
    <w:p w:rsidRPr="00E56125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驱动系统：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钢材保护底漆，面漆 </w:t>
      </w:r>
    </w:p>
    <w:p w:rsidRPr="00E56125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RAL3020，交通红</w:t>
      </w:r>
    </w:p>
    <w:p w:rsidRPr="00E56125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lastRenderedPageBreak/>
      </w:r>
      <w:r w:rsidRPr="00E56125">
        <w:rPr>
          <w:rFonts w:cstheme="minorHAnsi"/>
        </w:rPr>
        <w:t xml:space="preserve">总重量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_________________________</w:t>
      </w:r>
    </w:p>
    <w:p w:rsidRPr="00E56125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尺寸（</w:t>
      </w:r>
      <w:r w:rsidRPr="00E56125">
        <w:rPr>
          <w:rFonts w:cstheme="minorHAnsi"/>
        </w:rPr>
        <w:t xml:space="preserve">长×宽×高</w:t>
      </w:r>
      <w:r w:rsidRPr="00E56125">
        <w:rPr>
          <w:rFonts w:cstheme="minorHAnsi"/>
        </w:rPr>
        <w:t xml:space="preserve">）     _________________________</w:t>
      </w:r>
    </w:p>
    <w:p w:rsidRPr="00E56125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按前述规格交付XRipper</w:t>
      </w:r>
    </w:p>
    <w:p w:rsidRPr="00E56125" w:rsidR="00572747" w:rsidP="001E6246" w:rsidRDefault="00572747" w14:paraId="123C860A" w14:textId="4AC30B8C">
      <w:pPr>
        <w:rPr>
          <w:rFonts w:cstheme="minorHAnsi"/>
        </w:rPr>
      </w:pPr>
    </w:p>
    <w:p w:rsidRPr="00E56125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E56125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E56125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E56125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控制器已预装软件</w:t>
      </w:r>
      <w:r w:rsidRPr="00E56125" w:rsidR="009854B0">
        <w:rPr>
          <w:rFonts w:cstheme="minorHAnsi"/>
          <w:b/>
          <w:bCs/>
        </w:rPr>
        <w:t xml:space="preserve">（适用于ATEX XRC及非ATEX XRC型号）</w:t>
      </w:r>
    </w:p>
    <w:p w:rsidRPr="00E56125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预装在安装导轨上，便于安装</w:t>
      </w:r>
    </w:p>
    <w:p w:rsidRPr="00E56125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安装于控制柜内</w:t>
      </w:r>
    </w:p>
    <w:p w:rsidRPr="00E56125" w:rsidR="00697A9C" w:rsidP="00697A9C" w:rsidRDefault="00697A9C" w14:paraId="61F7DAAB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控制模块</w:t>
      </w:r>
    </w:p>
    <w:p w:rsidRPr="00E56125" w:rsidR="00697A9C" w:rsidP="00697A9C" w:rsidRDefault="00697A9C" w14:paraId="68E6061D" w14:textId="46F3625A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型号：</w:t>
      </w:r>
      <w:r w:rsidRPr="00E56125">
        <w:rPr>
          <w:rFonts w:cstheme="minorHAnsi"/>
        </w:rPr>
        <w:t xml:space="preserve">XRipper </w:t>
      </w:r>
      <w:r w:rsidRPr="00E56125">
        <w:rPr>
          <w:rFonts w:cstheme="minorHAnsi"/>
        </w:rPr>
        <w:t xml:space="preserve">PCU</w:t>
      </w:r>
    </w:p>
    <w:p w:rsidRPr="00E56125" w:rsidR="00697A9C" w:rsidP="00697A9C" w:rsidRDefault="00697A9C" w14:paraId="5B856CA9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数据通信：</w:t>
      </w:r>
      <w:r w:rsidRPr="00E56125">
        <w:rPr>
          <w:rFonts w:cstheme="minorHAnsi"/>
        </w:rPr>
        <w:t xml:space="preserve">ProfiNet</w:t>
      </w:r>
    </w:p>
    <w:p w:rsidRPr="00E56125" w:rsidR="00697A9C" w:rsidP="00697A9C" w:rsidRDefault="00697A9C" w14:paraId="28A67F57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远程控制接口：通过数据通信</w:t>
      </w:r>
    </w:p>
    <w:p w:rsidRPr="00E56125" w:rsidR="00697A9C" w:rsidP="00697A9C" w:rsidRDefault="00697A9C" w14:paraId="3C71A983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供电电压：24V DC</w:t>
      </w:r>
    </w:p>
    <w:p w:rsidRPr="00E56125" w:rsidR="00697A9C" w:rsidP="00697A9C" w:rsidRDefault="00697A9C" w14:paraId="6F80ED50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防护等级：IP20</w:t>
      </w:r>
    </w:p>
    <w:p w:rsidRPr="00E56125" w:rsidR="00697A9C" w:rsidP="00697A9C" w:rsidRDefault="00697A9C" w14:paraId="401D1764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尺寸（宽×高×深）：95 × 128 × 46 毫米</w:t>
      </w:r>
    </w:p>
    <w:p w:rsidRPr="00E56125" w:rsidR="00697A9C" w:rsidP="00697A9C" w:rsidRDefault="00697A9C" w14:paraId="0CFD305F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安装方式：DIN导轨</w:t>
      </w:r>
    </w:p>
    <w:p w:rsidRPr="00E56125" w:rsidR="00BC5CB9" w:rsidP="001E6246" w:rsidRDefault="00954D05" w14:paraId="3B15979C" w14:textId="37E0CE40">
      <w:pPr>
        <w:rPr>
          <w:rFonts w:cstheme="minorHAnsi"/>
        </w:rPr>
      </w:pPr>
      <w:r w:rsidRPr="00E56125">
        <w:rPr>
          <w:rFonts w:cstheme="minorHAnsi"/>
        </w:rPr>
        <w:t xml:space="preserve">包含软件</w:t>
      </w:r>
      <w:r w:rsidRPr="00E56125" w:rsidR="00EA3677">
        <w:rPr>
          <w:rFonts w:cstheme="minorHAnsi"/>
        </w:rPr>
        <w:t xml:space="preserve">/堵塞管理功能</w:t>
      </w:r>
    </w:p>
    <w:p w:rsidRPr="00E56125" w:rsidR="00E71DEC" w:rsidP="001E6246" w:rsidRDefault="00E71DEC" w14:paraId="465544D7" w14:textId="503ED2E8">
      <w:pPr>
        <w:rPr>
          <w:rFonts w:cstheme="minorHAnsi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638FD"/>
    <w:rsid w:val="00566FDB"/>
    <w:rsid w:val="00572747"/>
    <w:rsid w:val="00697A9C"/>
    <w:rsid w:val="006A0F99"/>
    <w:rsid w:val="007344BA"/>
    <w:rsid w:val="009320D4"/>
    <w:rsid w:val="00954D05"/>
    <w:rsid w:val="009854B0"/>
    <w:rsid w:val="009C482C"/>
    <w:rsid w:val="00B34025"/>
    <w:rsid w:val="00B426B5"/>
    <w:rsid w:val="00BC5CB9"/>
    <w:rsid w:val="00C23FA7"/>
    <w:rsid w:val="00C67F9C"/>
    <w:rsid w:val="00D14BF9"/>
    <w:rsid w:val="00E56125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02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docId:F4F5051930D966FF7B4DAF9E49CEA83D</keywords>
  <dc:description/>
  <lastModifiedBy>Carsten Schulte (Vogelsang)</lastModifiedBy>
  <revision>2</revision>
  <dcterms:created xsi:type="dcterms:W3CDTF">2024-06-20T12:13:00.0000000Z</dcterms:created>
  <dcterms:modified xsi:type="dcterms:W3CDTF">2024-06-20T12:13:00.0000000Z</dcterms:modified>
</coreProperties>
</file>