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Vogelsang roterande kolvpump</w:t>
      </w:r>
    </w:p>
    <w:p w:rsidR="002C6623" w:rsidP="002C6623" w:rsidRDefault="002C6623" w14:paraId="65835EE2" w14:textId="77777777">
      <w:r>
        <w:t xml:space="preserve">är en horisontellt monterad, torrkörningssäker rotationskolvpump.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Pumpen och </w:t>
      </w:r>
      <w:r>
        <w:rPr>
          <w:rFonts w:cstheme="minorHAnsi"/>
        </w:rPr>
        <w:t xml:space="preserve">drivningen </w:t>
      </w:r>
      <w:r w:rsidRPr="008126E7">
        <w:rPr>
          <w:rFonts w:cstheme="minorHAnsi"/>
        </w:rPr>
        <w:t xml:space="preserve">är monterade på en gemensam, vridstyv konsol av galvaniserat stål, inriktade och </w:t>
      </w:r>
      <w:r w:rsidRPr="008126E7">
        <w:rPr>
          <w:rFonts w:cstheme="minorHAnsi"/>
        </w:rPr>
        <w:t xml:space="preserve">förbundna </w:t>
      </w:r>
      <w:r w:rsidRPr="008126E7">
        <w:rPr>
          <w:rFonts w:cstheme="minorHAnsi"/>
        </w:rPr>
        <w:t xml:space="preserve">med en elastisk koppling inklusive </w:t>
      </w:r>
      <w:r w:rsidRPr="008126E7">
        <w:rPr>
          <w:rFonts w:cstheme="minorHAnsi"/>
        </w:rPr>
        <w:t xml:space="preserve">kopplingsskydd </w:t>
      </w:r>
      <w:r>
        <w:rPr>
          <w:rFonts w:cstheme="minorHAnsi"/>
        </w:rPr>
        <w:t xml:space="preserve">av plast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Processförhållanden: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Pumpmedium: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Erforderligt flöde (ev. reglerområde från – till):____________________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TS-halt: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Medietemperatur: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Tryck vid inloppet: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Tryck vid utloppet: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Tryckskillnad: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Utförande och material: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Märke: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046D12B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Typ: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VX186 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Valt märke: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Vald typ: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Pumpens varvtal: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Effektbehov: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vald drivkraft: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2B26D5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Max. </w:t>
      </w:r>
      <w:r w:rsidRPr="00732C67">
        <w:rPr>
          <w:rFonts w:cstheme="minorHAnsi"/>
        </w:rPr>
        <w:t xml:space="preserve">kulgenomgång:</w:t>
      </w:r>
      <w:r w:rsidR="008779FB">
        <w:rPr>
          <w:rFonts w:cstheme="minorHAnsi"/>
        </w:rPr>
        <w:t xml:space="preserve"> 61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7ABD1DA0" w14:textId="0E727B2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Axeldiameter i pumpkammaren:</w:t>
      </w:r>
      <w:r w:rsidR="00B379F2">
        <w:rPr>
          <w:rFonts w:cstheme="minorHAnsi"/>
        </w:rPr>
        <w:t xml:space="preserve"> 85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Pump: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Hushalvor: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justerbara halvskal av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Axialt höljeskydd: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Skyddsplattor i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Rotorkolvar: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fyrbladiga </w:t>
      </w:r>
      <w:r>
        <w:rPr>
          <w:rFonts w:cstheme="minorHAnsi"/>
        </w:rPr>
        <w:t xml:space="preserve">HiFlo-kolvar med pulsationsfri geometri av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Lager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Enkelsidigt lager för </w:t>
      </w:r>
      <w:r w:rsidRPr="002C6623">
        <w:rPr>
          <w:rFonts w:cstheme="minorHAnsi"/>
        </w:rPr>
        <w:t xml:space="preserve">snabbt </w:t>
      </w:r>
      <w:r>
        <w:rPr>
          <w:rFonts w:cstheme="minorHAnsi"/>
        </w:rPr>
        <w:t xml:space="preserve">kolvbyte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Axel: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robust och brottsäker axel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Axeltätning: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Tätning i form av </w:t>
      </w:r>
      <w:r>
        <w:rPr>
          <w:rFonts w:cstheme="minorHAnsi"/>
        </w:rPr>
        <w:t xml:space="preserve">en patronenhet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Material: Blockring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Tätningskontroll: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Optisk kontroll av glidringstätningen med hjälp av </w:t>
      </w:r>
      <w:r>
        <w:rPr>
          <w:rFonts w:cstheme="minorHAnsi"/>
        </w:rPr>
        <w:t xml:space="preserve">en </w:t>
      </w:r>
      <w:r>
        <w:rPr>
          <w:rFonts w:cstheme="minorHAnsi"/>
        </w:rPr>
        <w:t xml:space="preserve">trycksatt </w:t>
      </w:r>
      <w:r>
        <w:rPr>
          <w:rFonts w:cstheme="minorHAnsi"/>
        </w:rPr>
        <w:t xml:space="preserve">tätningskammare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Korrosionsskydd: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2-komponents grund- och täckbeläggning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Pump och motor i RAL 3020 (trafikröd)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Underhåll: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QuickService-koncept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Anslutningar: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Anslutningstyp: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48513E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Anslutningsstandard: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Anslutningsstorlek: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Material: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Drivning: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Cylinderväxelmotor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Märke: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Typ: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Drivkraft: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Utgående varvtal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ISO-klass: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Skyddsklass: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Spänning: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Frekvens: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Lindningsskydd: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kallledartemperaturgivare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Reglerområde vid frekvensomriktardrift: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Leverera den tidigare beskrivna pumpanläggningen.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61408F" w:rsidP="0061408F" w:rsidRDefault="0061408F" w14:paraId="541EF9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Tillval:</w:t>
      </w:r>
    </w:p>
    <w:p w:rsidR="0061408F" w:rsidP="0061408F" w:rsidRDefault="0061408F" w14:paraId="434EC88D" w14:textId="77777777">
      <w:pPr>
        <w:spacing w:after="0"/>
      </w:pPr>
    </w:p>
    <w:p w:rsidR="0061408F" w:rsidP="0061408F" w:rsidRDefault="0061408F" w14:paraId="4070B1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61408F" w:rsidP="0061408F" w:rsidRDefault="0061408F" w14:paraId="3E4E95E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Hälftar av höljet med en förstorad omslutningsvinkel på minst 190° </w:t>
      </w:r>
    </w:p>
    <w:p w:rsidRPr="002C6623" w:rsidR="0061408F" w:rsidP="0061408F" w:rsidRDefault="0061408F" w14:paraId="67D9FBA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61408F" w:rsidP="0061408F" w:rsidRDefault="0061408F" w14:paraId="30987171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Fördelar:</w:t>
      </w:r>
    </w:p>
    <w:p w:rsidRPr="002C6623" w:rsidR="0061408F" w:rsidP="0061408F" w:rsidRDefault="0061408F" w14:paraId="6344B6DE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Förbättrad verkningsgrad</w:t>
      </w:r>
    </w:p>
    <w:p w:rsidRPr="002C6623" w:rsidR="0061408F" w:rsidP="0061408F" w:rsidRDefault="0061408F" w14:paraId="5E28530A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Förbättrad insugning</w:t>
      </w:r>
    </w:p>
    <w:p w:rsidRPr="002C6623" w:rsidR="0061408F" w:rsidP="0061408F" w:rsidRDefault="0061408F" w14:paraId="4C069228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Längre livslängd för kolvarna</w:t>
      </w:r>
    </w:p>
    <w:p w:rsidRPr="002C6623" w:rsidR="0061408F" w:rsidP="0061408F" w:rsidRDefault="0061408F" w14:paraId="3321D51C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Ökad motståndskraft mot främmande föremål</w:t>
      </w:r>
    </w:p>
    <w:p w:rsidR="0061408F" w:rsidP="0061408F" w:rsidRDefault="0061408F" w14:paraId="33F95F13" w14:textId="77777777">
      <w:pPr>
        <w:spacing w:after="0"/>
      </w:pPr>
    </w:p>
    <w:p w:rsidR="0061408F" w:rsidP="0061408F" w:rsidRDefault="0061408F" w14:paraId="00C135D2" w14:textId="77777777">
      <w:pPr>
        <w:spacing w:after="0"/>
      </w:pPr>
    </w:p>
    <w:p w:rsidR="0061408F" w:rsidP="0061408F" w:rsidRDefault="0061408F" w14:paraId="0F3A6B92" w14:textId="77777777">
      <w:pPr>
        <w:spacing w:after="0"/>
      </w:pPr>
    </w:p>
    <w:p w:rsidR="0061408F" w:rsidP="0061408F" w:rsidRDefault="0061408F" w14:paraId="4F3D6EF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Radiella skyddsplattor</w:t>
      </w:r>
    </w:p>
    <w:p w:rsidR="0061408F" w:rsidP="0061408F" w:rsidRDefault="0061408F" w14:paraId="02D6140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Pumphus med modulärt </w:t>
      </w:r>
      <w:r>
        <w:rPr>
          <w:rFonts w:cstheme="minorHAnsi"/>
        </w:rPr>
        <w:t xml:space="preserve">InjectionSystem </w:t>
      </w:r>
      <w:r>
        <w:rPr>
          <w:rFonts w:cstheme="minorHAnsi"/>
        </w:rPr>
        <w:t xml:space="preserve">och radiella skyddsplattor. Underhåll är möjligt utan att pumpen behöver demonteras från rörledningen.</w:t>
      </w:r>
    </w:p>
    <w:p w:rsidR="0061408F" w:rsidP="0061408F" w:rsidRDefault="0061408F" w14:paraId="69CAB45E" w14:textId="77777777">
      <w:pPr>
        <w:spacing w:after="0"/>
      </w:pPr>
    </w:p>
    <w:p w:rsidR="0061408F" w:rsidP="0061408F" w:rsidRDefault="0061408F" w14:paraId="20766EF7" w14:textId="77777777">
      <w:pPr>
        <w:spacing w:after="0"/>
      </w:pPr>
    </w:p>
    <w:p w:rsidR="0061408F" w:rsidP="0061408F" w:rsidRDefault="0061408F" w14:paraId="7A8BC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Torrkörningsskydd</w:t>
      </w:r>
    </w:p>
    <w:p w:rsidRPr="00A4326F" w:rsidR="0061408F" w:rsidP="0061408F" w:rsidRDefault="0061408F" w14:paraId="5FF8A874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Pumpen ska levereras med en färdigmonterad temperaturgivare för övervakning av pumpens temperatur.</w:t>
      </w:r>
    </w:p>
    <w:p w:rsidR="0061408F" w:rsidP="0061408F" w:rsidRDefault="0061408F" w14:paraId="61634CF8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I leveransen ingår 5 m kabel och en lämplig utvärderingsenhet med display för montering i frontpanelen. Utvärderingsenheten levereras separat.</w:t>
      </w:r>
    </w:p>
    <w:p w:rsidR="0061408F" w:rsidP="0061408F" w:rsidRDefault="0061408F" w14:paraId="398CB656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61408F" w:rsidP="0061408F" w:rsidRDefault="0061408F" w14:paraId="663BDED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Modell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21E03FD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32FDBFE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61408F" w:rsidP="0061408F" w:rsidRDefault="0061408F" w14:paraId="4BB7952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Temperaturregulatorns märke:________________________</w:t>
      </w:r>
    </w:p>
    <w:p w:rsidRPr="00A4326F" w:rsidR="0061408F" w:rsidP="0061408F" w:rsidRDefault="0061408F" w14:paraId="5CE1AE4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 temperaturregulator: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58E844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61408F" w:rsidP="0061408F" w:rsidRDefault="0061408F" w14:paraId="61A30504" w14:textId="77777777">
      <w:pPr>
        <w:spacing w:after="0"/>
      </w:pPr>
    </w:p>
    <w:p w:rsidR="0061408F" w:rsidP="0061408F" w:rsidRDefault="0061408F" w14:paraId="46046749" w14:textId="77777777">
      <w:pPr>
        <w:spacing w:after="0"/>
      </w:pPr>
    </w:p>
    <w:p w:rsidRPr="00A4326F" w:rsidR="0061408F" w:rsidP="0061408F" w:rsidRDefault="0061408F" w14:paraId="31FB268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Digital tryckövervakning</w:t>
      </w:r>
    </w:p>
    <w:p w:rsidRPr="00A4326F" w:rsidR="0061408F" w:rsidP="0061408F" w:rsidRDefault="0061408F" w14:paraId="0B01B5B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Avstängning vid maximalt tryck och tryckmätning för reglering</w:t>
      </w:r>
    </w:p>
    <w:p w:rsidRPr="00A4326F" w:rsidR="0061408F" w:rsidP="0061408F" w:rsidRDefault="0061408F" w14:paraId="5BA477C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2x digitala utgångar, 1x analog utgång</w:t>
      </w:r>
    </w:p>
    <w:p w:rsidRPr="00A4326F" w:rsidR="0061408F" w:rsidP="0061408F" w:rsidRDefault="0061408F" w14:paraId="4F931E4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3-siffrig LED</w:t>
      </w:r>
    </w:p>
    <w:p w:rsidRPr="00E07CB9" w:rsidR="0061408F" w:rsidP="0061408F" w:rsidRDefault="0061408F" w14:paraId="59FC4FBF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61408F" w:rsidP="0061408F" w:rsidRDefault="0061408F" w14:paraId="3F8C2BB4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Tillverkare av </w:t>
      </w:r>
      <w:r>
        <w:rPr>
          <w:rFonts w:cstheme="minorHAnsi"/>
        </w:rPr>
        <w:t xml:space="preserve">tryckövervakning</w:t>
      </w:r>
      <w:r w:rsidRPr="00A4326F">
        <w:rPr>
          <w:rFonts w:cstheme="minorHAnsi"/>
        </w:rPr>
        <w:t xml:space="preserve">:_______________________</w:t>
      </w:r>
    </w:p>
    <w:p w:rsidRPr="00A4326F" w:rsidR="0061408F" w:rsidP="0061408F" w:rsidRDefault="0061408F" w14:paraId="7F755FA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Typ av </w:t>
      </w:r>
      <w:r>
        <w:rPr>
          <w:rFonts w:cstheme="minorHAnsi"/>
        </w:rPr>
        <w:t xml:space="preserve">tryckövervakning</w:t>
      </w:r>
      <w:r w:rsidRPr="00A4326F">
        <w:rPr>
          <w:rFonts w:cstheme="minorHAnsi"/>
        </w:rPr>
        <w:t xml:space="preserve">:___________________________</w:t>
      </w:r>
    </w:p>
    <w:p w:rsidR="002C6623" w:rsidP="0061408F" w:rsidRDefault="002C6623" w14:paraId="469B9C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</w:pPr>
    </w:p>
    <w:sectPr w:rsidR="002C66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2C6623"/>
    <w:rsid w:val="0061408F"/>
    <w:rsid w:val="00716782"/>
    <w:rsid w:val="008779FB"/>
    <w:rsid w:val="00B379F2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docId:7FF65A5AB1237408BAFB9F6B6D0DCD56</keywords>
  <dc:description/>
  <lastModifiedBy>Carsten Schulte (Vogelsang)</lastModifiedBy>
  <revision>4</revision>
  <dcterms:created xsi:type="dcterms:W3CDTF">2024-06-17T09:06:00.0000000Z</dcterms:created>
  <dcterms:modified xsi:type="dcterms:W3CDTF">2024-06-17T09:12:00.0000000Z</dcterms:modified>
</coreProperties>
</file>