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025" w:rsidP="00B34025" w:rsidRDefault="00B34025" w14:paraId="466688C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XRipper </w:t>
      </w:r>
      <w:r w:rsidRPr="00E56125">
        <w:rPr>
          <w:rFonts w:cstheme="minorHAnsi"/>
          <w:b/>
          <w:bCs/>
          <w:color w:val="000000"/>
          <w:lang w:val="en-GB"/>
        </w:rPr>
        <w:t xml:space="preserve">Giant </w:t>
      </w:r>
    </w:p>
    <w:p w:rsidRPr="00E56125" w:rsidR="00E56125" w:rsidP="00B34025" w:rsidRDefault="00E56125" w14:paraId="713526D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34025" w:rsidP="00B34025" w:rsidRDefault="00B34025" w14:paraId="669926AF" w14:textId="320B0B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Type</w:t>
      </w:r>
      <w:r w:rsidRPr="00E56125">
        <w:rPr>
          <w:rFonts w:cstheme="minorHAnsi"/>
          <w:b/>
          <w:bCs/>
          <w:color w:val="000000"/>
          <w:lang w:val="en-GB"/>
        </w:rPr>
        <w:t xml:space="preserve">: XRG</w:t>
      </w:r>
      <w:r w:rsidRPr="00E56125" w:rsidR="00E56125">
        <w:rPr>
          <w:rFonts w:cstheme="minorHAnsi"/>
          <w:b/>
          <w:bCs/>
          <w:color w:val="000000"/>
          <w:lang w:val="en-GB"/>
        </w:rPr>
        <w:t xml:space="preserve"> __________ </w:t>
      </w:r>
      <w:r w:rsidRPr="00E56125">
        <w:rPr>
          <w:rFonts w:cstheme="minorHAnsi"/>
          <w:b/>
          <w:bCs/>
          <w:color w:val="000000"/>
          <w:lang w:val="en-GB"/>
        </w:rPr>
        <w:t xml:space="preserve">QD HCD / HCS</w:t>
      </w:r>
    </w:p>
    <w:p w:rsidRPr="00E56125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Merke: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 xml:space="preserve">Vogelsang</w:t>
      </w:r>
    </w:p>
    <w:p w:rsidRPr="00E56125" w:rsidR="00B34025" w:rsidP="00B34025" w:rsidRDefault="00BC5CB9" w14:paraId="428D2199" w14:textId="5D3B8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Type: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 w:rsidR="00E56125">
        <w:rPr>
          <w:rFonts w:cstheme="minorHAnsi"/>
          <w:color w:val="000000"/>
        </w:rPr>
        <w:t xml:space="preserve">XRG ________ QD  </w:t>
      </w:r>
    </w:p>
    <w:p w:rsidRPr="00E56125" w:rsidR="00B34025" w:rsidP="00B34025" w:rsidRDefault="00B34025" w14:paraId="3B4ECBFD" w14:textId="2DACB4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6417DA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To-akslet oppkutter </w:t>
      </w:r>
      <w:r w:rsidRPr="00E56125">
        <w:rPr>
          <w:rFonts w:cstheme="minorHAnsi"/>
          <w:color w:val="000000"/>
        </w:rPr>
        <w:t xml:space="preserve">i kompakt, plassbesparende utførelse for oppkutting av grove og faste stoffer i kanalanlegg</w:t>
      </w:r>
    </w:p>
    <w:p w:rsidRPr="00E56125" w:rsidR="00B34025" w:rsidP="00B34025" w:rsidRDefault="00B34025" w14:paraId="021F4F9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Effektiv beskyttelse mot tilstopping og blokkeringer i rørledninger, pumper og armaturer</w:t>
      </w:r>
    </w:p>
    <w:p w:rsidRPr="00E56125" w:rsidR="00B34025" w:rsidP="00B34025" w:rsidRDefault="00B34025" w14:paraId="063BFDA4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Økonomisk behandling av faste stoffer i flytende medier</w:t>
      </w:r>
    </w:p>
    <w:p w:rsidRPr="00E56125" w:rsidR="00B34025" w:rsidP="00B34025" w:rsidRDefault="00B34025" w14:paraId="1B47828B" w14:textId="4C31AF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Egnet for ulike grove og faste stoffer</w:t>
      </w:r>
    </w:p>
    <w:p w:rsidRPr="00E56125" w:rsidR="00B34025" w:rsidP="00B34025" w:rsidRDefault="00B34025" w14:paraId="466BC84B" w14:textId="0A4BC1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Selvrensende gjennomstrømningsutvidelse utført som en roterende siltrommel i rustfritt stål</w:t>
      </w:r>
    </w:p>
    <w:p w:rsidRPr="00E56125" w:rsidR="00B34025" w:rsidP="00B34025" w:rsidRDefault="00B34025" w14:paraId="06F2451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1F6118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Dimensjonerings- og driftsdata:</w:t>
      </w:r>
    </w:p>
    <w:p w:rsidRPr="00E56125" w:rsidR="00B34025" w:rsidP="00B34025" w:rsidRDefault="00B34025" w14:paraId="6AEBC16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Transportmedium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</w:p>
    <w:p w:rsidRPr="00E56125" w:rsidR="00B34025" w:rsidP="00B34025" w:rsidRDefault="00B34025" w14:paraId="7166DC0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Gjennomstrømning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______m³/t</w:t>
      </w:r>
    </w:p>
    <w:p w:rsidRPr="00E56125" w:rsidR="00B34025" w:rsidP="00B34025" w:rsidRDefault="00B34025" w14:paraId="1213526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Andel faste stoffer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 %</w:t>
      </w:r>
    </w:p>
    <w:p w:rsidRPr="00E56125" w:rsidR="00B34025" w:rsidP="00B34025" w:rsidRDefault="00B34025" w14:paraId="0A4D283E" w14:textId="648798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Temperatur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______°C</w:t>
      </w:r>
    </w:p>
    <w:p w:rsidRPr="00E56125" w:rsidR="00B34025" w:rsidP="00B34025" w:rsidRDefault="00B34025" w14:paraId="4D0D7870" w14:textId="34643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pH-verdi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</w:t>
      </w:r>
    </w:p>
    <w:p w:rsidRPr="00E56125" w:rsidR="00B34025" w:rsidP="00B34025" w:rsidRDefault="00B34025" w14:paraId="09F27942" w14:textId="28ED91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3ED4EB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01F0973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ATEX-utførelse:   ja  / nei</w:t>
      </w:r>
    </w:p>
    <w:p w:rsidRPr="00E56125" w:rsidR="00B34025" w:rsidP="00B34025" w:rsidRDefault="00B34025" w14:paraId="05E52A2A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Sone: 1  </w:t>
      </w:r>
    </w:p>
    <w:p w:rsidRPr="00E56125" w:rsidR="00B34025" w:rsidP="00B34025" w:rsidRDefault="00B34025" w14:paraId="438F4E4C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E56125">
        <w:rPr>
          <w:rFonts w:cstheme="minorHAnsi"/>
          <w:b/>
          <w:bCs/>
          <w:color w:val="000000"/>
          <w:lang w:val="nl-NL"/>
        </w:rPr>
        <w:t xml:space="preserve">Temperaturklasse</w:t>
      </w:r>
      <w:r w:rsidRPr="00E56125">
        <w:rPr>
          <w:rFonts w:cstheme="minorHAnsi"/>
          <w:b/>
          <w:bCs/>
          <w:color w:val="000000"/>
          <w:lang w:val="nl-NL"/>
        </w:rPr>
        <w:t xml:space="preserve">: T4</w:t>
      </w:r>
    </w:p>
    <w:p w:rsidRPr="00E56125" w:rsidR="00B34025" w:rsidP="00B34025" w:rsidRDefault="00B34025" w14:paraId="3CE130A1" w14:textId="261352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E5972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6228E8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Materialer og utførelse</w:t>
      </w:r>
    </w:p>
    <w:p w:rsidRPr="00E56125" w:rsidR="00B34025" w:rsidP="00B34025" w:rsidRDefault="00B34025" w14:paraId="66C38C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Ripperrotorer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spesialstål med høy slitestyrke</w:t>
      </w:r>
    </w:p>
    <w:p w:rsidRPr="00E56125" w:rsidR="00B34025" w:rsidP="00B34025" w:rsidRDefault="00B34025" w14:paraId="76E60CE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Rotordesign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monolitisk</w:t>
      </w:r>
    </w:p>
    <w:p w:rsidRPr="00E56125" w:rsidR="00B34025" w:rsidP="00B34025" w:rsidRDefault="00B34025" w14:paraId="72895F8A" w14:textId="185FF2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Bredde på skjæreknivene</w:t>
      </w:r>
      <w:r w:rsidRPr="00E56125">
        <w:rPr>
          <w:rFonts w:cstheme="minorHAnsi"/>
        </w:rPr>
        <w:tab/>
      </w:r>
      <w:r w:rsidRPr="00E56125" w:rsidR="00E56125">
        <w:rPr>
          <w:rFonts w:cstheme="minorHAnsi"/>
        </w:rPr>
        <w:t xml:space="preserve">____ </w:t>
      </w:r>
      <w:r w:rsidRPr="00E56125">
        <w:rPr>
          <w:rFonts w:cstheme="minorHAnsi"/>
        </w:rPr>
        <w:t xml:space="preserve">mm</w:t>
      </w:r>
    </w:p>
    <w:p w:rsidRPr="00E56125" w:rsidR="00B34025" w:rsidP="00B34025" w:rsidRDefault="00B34025" w14:paraId="1B2333B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Deler i kontakt med væske </w:t>
      </w:r>
    </w:p>
    <w:p w:rsidRPr="00E56125" w:rsidR="00B34025" w:rsidP="00B34025" w:rsidRDefault="00B34025" w14:paraId="30847DD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Husdeler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Stål </w:t>
      </w:r>
    </w:p>
    <w:p w:rsidRPr="00E56125" w:rsidR="00B34025" w:rsidP="00B34025" w:rsidRDefault="00B34025" w14:paraId="65DCE3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Beskyttelsesplater       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Spesialstål med høy slitestyrke</w:t>
      </w:r>
    </w:p>
    <w:p w:rsidRPr="00E56125" w:rsidR="00B34025" w:rsidP="00B34025" w:rsidRDefault="00B34025" w14:paraId="661AD2A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Akseltetning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Gleitringtetting </w:t>
      </w:r>
      <w:r w:rsidRPr="00E56125">
        <w:rPr>
          <w:rFonts w:cstheme="minorHAnsi"/>
        </w:rPr>
        <w:t xml:space="preserve">kjølt av medium</w:t>
      </w:r>
      <w:r w:rsidRPr="00E56125">
        <w:rPr>
          <w:rFonts w:cstheme="minorHAnsi"/>
        </w:rPr>
        <w:t xml:space="preserve">, </w:t>
      </w:r>
    </w:p>
    <w:p w:rsidRPr="00E56125" w:rsidR="00B34025" w:rsidP="00B34025" w:rsidRDefault="00B34025" w14:paraId="2E106BE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med tetningskammer og </w:t>
      </w:r>
    </w:p>
    <w:p w:rsidRPr="00E56125" w:rsidR="00B34025" w:rsidP="00B34025" w:rsidRDefault="00B34025" w14:paraId="4708FDF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lekkasjeindikator</w:t>
      </w:r>
    </w:p>
    <w:p w:rsidRPr="00E56125" w:rsidR="00B34025" w:rsidP="00B34025" w:rsidRDefault="00B34025" w14:paraId="3F05017E" w14:textId="1F1EF3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Tetningsholder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C 45</w:t>
      </w:r>
    </w:p>
    <w:p w:rsidRPr="00E56125" w:rsidR="00B34025" w:rsidP="00B34025" w:rsidRDefault="00B34025" w14:paraId="3E17212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Gleitringpar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Blokkring/Duronit </w:t>
      </w:r>
      <w:r w:rsidRPr="00E56125">
        <w:rPr>
          <w:rFonts w:cstheme="minorHAnsi"/>
        </w:rPr>
        <w:t xml:space="preserve">med NBR-O-ring</w:t>
      </w:r>
    </w:p>
    <w:p w:rsidRPr="00E56125" w:rsidR="00B34025" w:rsidP="00B34025" w:rsidRDefault="00B34025" w14:paraId="185FC1F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O-ringer i kontakt med væske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O-ringer  NBR</w:t>
      </w:r>
    </w:p>
    <w:p w:rsidRPr="00E56125" w:rsidR="00B34025" w:rsidP="00B34025" w:rsidRDefault="00B34025" w14:paraId="2CA0F0AE" w14:textId="1F3365B6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D14BF9" w:rsidP="00D14BF9" w:rsidRDefault="00D14BF9" w14:paraId="33C3D84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Valgte materialer / utførelse:</w:t>
      </w:r>
    </w:p>
    <w:p w:rsidRPr="00E56125" w:rsidR="00D14BF9" w:rsidP="00D14BF9" w:rsidRDefault="00D14BF9" w14:paraId="7B4DFC07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Ripperrotorer</w:t>
      </w:r>
      <w:r w:rsidRPr="00E56125">
        <w:rPr>
          <w:rFonts w:cstheme="minorHAnsi"/>
        </w:rPr>
        <w:t xml:space="preserve">                    _________________________________</w:t>
      </w:r>
    </w:p>
    <w:p w:rsidRPr="00E56125" w:rsidR="00D14BF9" w:rsidP="00D14BF9" w:rsidRDefault="00D14BF9" w14:paraId="79CA949F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Rotordesign </w:t>
      </w:r>
      <w:r w:rsidRPr="00E56125">
        <w:rPr>
          <w:rFonts w:cstheme="minorHAnsi"/>
        </w:rPr>
        <w:t xml:space="preserve">monolitisk </w:t>
      </w:r>
      <w:r w:rsidRPr="00E56125">
        <w:rPr>
          <w:rFonts w:cstheme="minorHAnsi"/>
        </w:rPr>
        <w:t xml:space="preserve">(i ett stykke)       ja    nei  </w:t>
      </w:r>
    </w:p>
    <w:p w:rsidRPr="00E56125" w:rsidR="00D14BF9" w:rsidP="00D14BF9" w:rsidRDefault="00D14BF9" w14:paraId="6BB4902B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Bredde på skjærekniv        _________mm</w:t>
      </w:r>
    </w:p>
    <w:p w:rsidRPr="00E56125" w:rsidR="00D14BF9" w:rsidP="00D14BF9" w:rsidRDefault="00D14BF9" w14:paraId="090BBDE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Beskyttelsesplater                    _________________________________</w:t>
      </w:r>
    </w:p>
    <w:p w:rsidRPr="00E56125" w:rsidR="00D14BF9" w:rsidP="00D14BF9" w:rsidRDefault="00D14BF9" w14:paraId="22821420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Glideringpar               __________________________________</w:t>
      </w:r>
    </w:p>
    <w:p w:rsidRPr="00E56125" w:rsidR="00D14BF9" w:rsidP="00D14BF9" w:rsidRDefault="00D14BF9" w14:paraId="734AE018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Husdeler                    ___________________________________</w:t>
      </w:r>
    </w:p>
    <w:p w:rsidRPr="00E56125" w:rsidR="00D14BF9" w:rsidP="00B34025" w:rsidRDefault="00D14BF9" w14:paraId="11D1AC18" w14:textId="77777777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4E291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2E8A68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Drivverk for oppkverningsenhet:</w:t>
      </w:r>
    </w:p>
    <w:p w:rsidRPr="00E56125" w:rsidR="00D14BF9" w:rsidP="00D14BF9" w:rsidRDefault="00D14BF9" w14:paraId="609E6C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Flatt girmotor i nedsenkbar utførelse</w:t>
      </w:r>
    </w:p>
    <w:p w:rsidRPr="00E56125" w:rsidR="00D14BF9" w:rsidP="00D14BF9" w:rsidRDefault="00D14BF9" w14:paraId="38C740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Produsent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Getriebebau Nord / EMOD</w:t>
      </w:r>
    </w:p>
    <w:p w:rsidRPr="00E56125" w:rsidR="00D14BF9" w:rsidP="00D14BF9" w:rsidRDefault="00D14BF9" w14:paraId="4F11E3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Type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</w:t>
      </w:r>
    </w:p>
    <w:p w:rsidRPr="00E56125" w:rsidR="00D14BF9" w:rsidP="00D14BF9" w:rsidRDefault="00D14BF9" w14:paraId="7C5D93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Effekt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 kW </w:t>
      </w:r>
    </w:p>
    <w:p w:rsidRPr="00E56125" w:rsidR="00D14BF9" w:rsidP="00D14BF9" w:rsidRDefault="00D14BF9" w14:paraId="2CE145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Utgangshastighet</w:t>
      </w:r>
      <w:r w:rsidRPr="00E56125">
        <w:rPr>
          <w:rFonts w:cstheme="minorHAnsi"/>
        </w:rPr>
        <w:t xml:space="preserve">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o/min</w:t>
      </w:r>
    </w:p>
    <w:p w:rsidRPr="00E56125" w:rsidR="00D14BF9" w:rsidP="00D14BF9" w:rsidRDefault="00D14BF9" w14:paraId="594399B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Spenning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V</w:t>
      </w:r>
    </w:p>
    <w:p w:rsidRPr="00E56125" w:rsidR="00D14BF9" w:rsidP="00D14BF9" w:rsidRDefault="00D14BF9" w14:paraId="116BEE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Frekvens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50 Hz</w:t>
      </w:r>
    </w:p>
    <w:p w:rsidRPr="00E56125" w:rsidR="00D14BF9" w:rsidP="00D14BF9" w:rsidRDefault="00D14BF9" w14:paraId="74B9A2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Beskyttelsesklasse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 55</w:t>
      </w:r>
    </w:p>
    <w:p w:rsidRPr="00E56125" w:rsidR="00D14BF9" w:rsidP="00D14BF9" w:rsidRDefault="00D14BF9" w14:paraId="109B45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ISO-klasse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F</w:t>
      </w:r>
    </w:p>
    <w:p w:rsidRPr="00E56125" w:rsidR="00D14BF9" w:rsidP="00D14BF9" w:rsidRDefault="00D14BF9" w14:paraId="2FBB24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Temperaturføler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3</w:t>
      </w:r>
    </w:p>
    <w:p w:rsidRPr="00E56125" w:rsidR="00B34025" w:rsidP="00B34025" w:rsidRDefault="00B34025" w14:paraId="7259A77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8AD03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206F03DC" w14:textId="762F4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Gjennomstrømningsutvidelse med drivverk:</w:t>
      </w:r>
    </w:p>
    <w:p w:rsidRPr="00E56125" w:rsidR="00D14BF9" w:rsidP="00B34025" w:rsidRDefault="00D14BF9" w14:paraId="1019BEAB" w14:textId="35253A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Selvrensende siltrommel i segmentkonstruksjon</w:t>
      </w:r>
    </w:p>
    <w:p w:rsidRPr="00E56125" w:rsidR="00D14BF9" w:rsidP="00B34025" w:rsidRDefault="00B34025" w14:paraId="0A52169D" w14:textId="0A3A35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Roterende siltrommel: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1 stk. (HCS) /</w:t>
      </w:r>
      <w:r w:rsidRPr="00E56125">
        <w:rPr>
          <w:rFonts w:cstheme="minorHAnsi"/>
        </w:rPr>
        <w:t xml:space="preserve"> 2 stk. (HCD)</w:t>
      </w:r>
    </w:p>
    <w:p w:rsidRPr="00E56125" w:rsidR="00B34025" w:rsidP="00B34025" w:rsidRDefault="00B34025" w14:paraId="6B251858" w14:textId="257580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Kuleåpning: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ab/>
      </w:r>
      <w:r w:rsidRPr="00E56125">
        <w:rPr>
          <w:rFonts w:cstheme="minorHAnsi"/>
        </w:rPr>
        <w:t xml:space="preserve">Ø 20 mm</w:t>
      </w:r>
    </w:p>
    <w:p w:rsidRPr="00E56125" w:rsidR="00B34025" w:rsidP="00B34025" w:rsidRDefault="00B34025" w14:paraId="0923E8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Diameter: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Ø 400 mm</w:t>
      </w:r>
    </w:p>
    <w:p w:rsidRPr="00E56125" w:rsidR="00B34025" w:rsidP="00B34025" w:rsidRDefault="00B34025" w14:paraId="4188F1F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Materiale: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Rustfritt stål</w:t>
      </w:r>
    </w:p>
    <w:p w:rsidRPr="00E56125" w:rsidR="00B34025" w:rsidP="00B34025" w:rsidRDefault="00B34025" w14:paraId="3DB85F83" w14:textId="1485FA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Drivkraft: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0,25 </w:t>
      </w:r>
      <w:r w:rsidRPr="00E56125">
        <w:rPr>
          <w:rFonts w:cstheme="minorHAnsi"/>
        </w:rPr>
        <w:t xml:space="preserve">kW</w:t>
      </w:r>
    </w:p>
    <w:p w:rsidRPr="00E56125" w:rsidR="00B34025" w:rsidP="00B34025" w:rsidRDefault="00B34025" w14:paraId="6534EDF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Motorens beskyttelsesgrad: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IP68</w:t>
      </w:r>
    </w:p>
    <w:p w:rsidRPr="00E56125" w:rsidR="00B34025" w:rsidP="00B34025" w:rsidRDefault="00B34025" w14:paraId="3A99301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Omløpshastighet: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14 1/min</w:t>
      </w:r>
    </w:p>
    <w:p w:rsidRPr="00E56125" w:rsidR="00B34025" w:rsidP="00B34025" w:rsidRDefault="00B34025" w14:paraId="21D687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E113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Sikkerhetsanvisninger:</w:t>
      </w:r>
    </w:p>
    <w:p w:rsidRPr="00E56125" w:rsidR="00B34025" w:rsidP="00B34025" w:rsidRDefault="00B34025" w14:paraId="357D335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Tilgang til X-Ripper må forhindres under drift.</w:t>
      </w:r>
    </w:p>
    <w:p w:rsidRPr="00E56125" w:rsidR="00B34025" w:rsidP="00B34025" w:rsidRDefault="00B34025" w14:paraId="1F26C96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Det må forhindres at X-Ripperen startes opp under vedlikeholdsarbeid.</w:t>
      </w:r>
    </w:p>
    <w:p w:rsidRPr="00E56125" w:rsidR="00B34025" w:rsidP="001E6246" w:rsidRDefault="00B34025" w14:paraId="7659BC77" w14:textId="6BA01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6A0F99" w:rsidP="006A0F99" w:rsidRDefault="006A0F99" w14:paraId="0DB35BE1" w14:textId="73A6D4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Veggmontering:  rett </w:t>
      </w:r>
    </w:p>
    <w:p w:rsidRPr="00E56125" w:rsidR="006A0F99" w:rsidP="006A0F99" w:rsidRDefault="006A0F99" w14:paraId="34D872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6EB02ED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X-Ripper </w:t>
      </w:r>
      <w:r w:rsidRPr="00E56125">
        <w:rPr>
          <w:rFonts w:cstheme="minorHAnsi"/>
        </w:rPr>
        <w:t xml:space="preserve">SIK leveres med en veggbrakett i rustfritt stål, slik at den kan monteres rett foran utløpet til en kanal. En veggbrakett med føringsskinne gjør det mulig </w:t>
      </w:r>
      <w:r w:rsidRPr="00E56125">
        <w:rPr>
          <w:rFonts w:cstheme="minorHAnsi"/>
        </w:rPr>
        <w:t xml:space="preserve">å løfte </w:t>
      </w:r>
      <w:r w:rsidRPr="00E56125">
        <w:rPr>
          <w:rFonts w:cstheme="minorHAnsi"/>
        </w:rPr>
        <w:t xml:space="preserve">hele </w:t>
      </w:r>
      <w:r w:rsidRPr="00E56125">
        <w:rPr>
          <w:rFonts w:cstheme="minorHAnsi"/>
        </w:rPr>
        <w:t xml:space="preserve">X-Ripperen </w:t>
      </w:r>
      <w:r w:rsidRPr="00E56125">
        <w:rPr>
          <w:rFonts w:cstheme="minorHAnsi"/>
        </w:rPr>
        <w:t xml:space="preserve">opp av kanalen ved hjelp av løftebøylen for service og vedlikehold. Når oppkverneren skal tas i bruk igjen, føres den tilbake inn i konsollen via skinnene. Konsollen holder den automatisk på plass uten at ytterligere sikring er nødvendig. </w:t>
      </w:r>
    </w:p>
    <w:p w:rsidRPr="00E56125" w:rsidR="006A0F99" w:rsidP="006A0F99" w:rsidRDefault="006A0F99" w14:paraId="7801EC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inkl. føringsskinne i rustfritt stål</w:t>
      </w:r>
    </w:p>
    <w:p w:rsidRPr="00E56125" w:rsidR="006A0F99" w:rsidP="006A0F99" w:rsidRDefault="006A0F99" w14:paraId="7CCFA2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Lengde på føringsskinnen: ___________ mm</w:t>
      </w:r>
    </w:p>
    <w:p w:rsidRPr="00E56125" w:rsidR="006A0F99" w:rsidP="006A0F99" w:rsidRDefault="006A0F99" w14:paraId="7227B1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77DDD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Utførelse: Åpen renne</w:t>
      </w:r>
    </w:p>
    <w:p w:rsidRPr="00E56125" w:rsidR="006A0F99" w:rsidP="006A0F99" w:rsidRDefault="006A0F99" w14:paraId="14BCE4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Kanalbredde:  _____________ mm</w:t>
      </w:r>
    </w:p>
    <w:p w:rsidRPr="00E56125" w:rsidR="006A0F99" w:rsidP="006A0F99" w:rsidRDefault="006A0F99" w14:paraId="2D8AEB6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Kanalhøyde:   _____________ mm</w:t>
      </w:r>
    </w:p>
    <w:p w:rsidRPr="00E56125" w:rsidR="006A0F99" w:rsidP="001E6246" w:rsidRDefault="006A0F99" w14:paraId="158E2AA1" w14:textId="0A061A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1E6246" w:rsidRDefault="006A0F99" w14:paraId="27432D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  <w:b/>
          <w:bCs/>
          <w:u w:val="single"/>
        </w:rPr>
        <w:t xml:space="preserve">Lakkering:</w:t>
      </w:r>
    </w:p>
    <w:p w:rsidRPr="00E56125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+++KTL-grunning </w:t>
      </w:r>
      <w:r w:rsidRPr="00E56125" w:rsidR="009320D4">
        <w:rPr>
          <w:rFonts w:cstheme="minorHAnsi"/>
        </w:rPr>
        <w:t xml:space="preserve">for stålbeskyttelse++++</w:t>
      </w:r>
      <w:r w:rsidRPr="00E56125">
        <w:rPr>
          <w:rFonts w:cstheme="minorHAnsi"/>
        </w:rPr>
        <w:t xml:space="preserve">, toppstrøk </w:t>
      </w:r>
    </w:p>
    <w:p w:rsidRPr="00E56125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RAL3020, trafikkrød</w:t>
      </w:r>
    </w:p>
    <w:p w:rsidRPr="00E56125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Drivverk: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Grunning for stålbeskyttelse, toppstrøk </w:t>
      </w:r>
    </w:p>
    <w:p w:rsidRPr="00E56125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RAL3020, trafikkrød</w:t>
      </w:r>
    </w:p>
    <w:p w:rsidRPr="00E56125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lastRenderedPageBreak/>
      </w:r>
      <w:r w:rsidRPr="00E56125">
        <w:rPr>
          <w:rFonts w:cstheme="minorHAnsi"/>
        </w:rPr>
        <w:t xml:space="preserve">Totalvekt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_________________________</w:t>
      </w:r>
    </w:p>
    <w:p w:rsidRPr="00E56125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Dimensjoner (</w:t>
      </w:r>
      <w:r w:rsidRPr="00E56125">
        <w:rPr>
          <w:rFonts w:cstheme="minorHAnsi"/>
        </w:rPr>
        <w:t xml:space="preserve">LxBxH</w:t>
      </w:r>
      <w:r w:rsidRPr="00E56125">
        <w:rPr>
          <w:rFonts w:cstheme="minorHAnsi"/>
        </w:rPr>
        <w:t xml:space="preserve">)     _________________________</w:t>
      </w:r>
    </w:p>
    <w:p w:rsidRPr="00E56125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leveres som beskrevet ovenfor</w:t>
      </w:r>
    </w:p>
    <w:p w:rsidRPr="00E56125" w:rsidR="00572747" w:rsidP="001E6246" w:rsidRDefault="00572747" w14:paraId="123C860A" w14:textId="4AC30B8C">
      <w:pPr>
        <w:rPr>
          <w:rFonts w:cstheme="minorHAnsi"/>
        </w:rPr>
      </w:pPr>
    </w:p>
    <w:p w:rsidRPr="00E56125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E56125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E56125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E56125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Kontroller med installert programvare </w:t>
      </w:r>
      <w:r w:rsidRPr="00E56125" w:rsidR="009854B0">
        <w:rPr>
          <w:rFonts w:cstheme="minorHAnsi"/>
          <w:b/>
          <w:bCs/>
        </w:rPr>
        <w:t xml:space="preserve">(for både ATEX XRC og ikke-ATEX XRC)</w:t>
      </w:r>
    </w:p>
    <w:p w:rsidRPr="00E56125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Fermontert på monteringsskinne for innbygging</w:t>
      </w:r>
    </w:p>
    <w:p w:rsidRPr="00E56125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I et kontrollskap</w:t>
      </w:r>
    </w:p>
    <w:p w:rsidRPr="00E56125" w:rsidR="00697A9C" w:rsidP="00697A9C" w:rsidRDefault="00697A9C" w14:paraId="61F7DAAB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Styremodul</w:t>
      </w:r>
    </w:p>
    <w:p w:rsidRPr="00E56125" w:rsidR="00697A9C" w:rsidP="00697A9C" w:rsidRDefault="00697A9C" w14:paraId="68E6061D" w14:textId="46F3625A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Type: </w:t>
      </w: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PCU</w:t>
      </w:r>
    </w:p>
    <w:p w:rsidRPr="00E56125" w:rsidR="00697A9C" w:rsidP="00697A9C" w:rsidRDefault="00697A9C" w14:paraId="5B856CA9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Datakommunikasjon: </w:t>
      </w:r>
      <w:r w:rsidRPr="00E56125">
        <w:rPr>
          <w:rFonts w:cstheme="minorHAnsi"/>
        </w:rPr>
        <w:t xml:space="preserve">ProfiNet</w:t>
      </w:r>
    </w:p>
    <w:p w:rsidRPr="00E56125" w:rsidR="00697A9C" w:rsidP="00697A9C" w:rsidRDefault="00697A9C" w14:paraId="28A67F57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Grensesnitt for fjernstyring: Via datakommunikasjon</w:t>
      </w:r>
    </w:p>
    <w:p w:rsidRPr="00E56125" w:rsidR="00697A9C" w:rsidP="00697A9C" w:rsidRDefault="00697A9C" w14:paraId="3C71A983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Forsyningsspenning: 24 V DC</w:t>
      </w:r>
    </w:p>
    <w:p w:rsidRPr="00E56125" w:rsidR="00697A9C" w:rsidP="00697A9C" w:rsidRDefault="00697A9C" w14:paraId="6F80ED50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Beskyttelsesklasse: IP20</w:t>
      </w:r>
    </w:p>
    <w:p w:rsidRPr="00E56125" w:rsidR="00697A9C" w:rsidP="00697A9C" w:rsidRDefault="00697A9C" w14:paraId="401D1764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Dimensjoner (B x H x D): 95 x 128 x 46 mm</w:t>
      </w:r>
    </w:p>
    <w:p w:rsidRPr="00E56125" w:rsidR="00697A9C" w:rsidP="00697A9C" w:rsidRDefault="00697A9C" w14:paraId="0CFD305F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Monteringsmåte: DIN-skinne</w:t>
      </w:r>
    </w:p>
    <w:p w:rsidRPr="00E56125" w:rsidR="00BC5CB9" w:rsidP="001E6246" w:rsidRDefault="00954D05" w14:paraId="3B15979C" w14:textId="37E0CE40">
      <w:pPr>
        <w:rPr>
          <w:rFonts w:cstheme="minorHAnsi"/>
        </w:rPr>
      </w:pPr>
      <w:r w:rsidRPr="00E56125">
        <w:rPr>
          <w:rFonts w:cstheme="minorHAnsi"/>
        </w:rPr>
        <w:t xml:space="preserve">Inkl. programvare </w:t>
      </w:r>
      <w:r w:rsidRPr="00E56125" w:rsidR="00EA3677">
        <w:rPr>
          <w:rFonts w:cstheme="minorHAnsi"/>
        </w:rPr>
        <w:t xml:space="preserve">/ blokkeringshåndtering</w:t>
      </w:r>
    </w:p>
    <w:p w:rsidRPr="00E56125" w:rsidR="00E71DEC" w:rsidP="001E6246" w:rsidRDefault="00E71DEC" w14:paraId="465544D7" w14:textId="503ED2E8">
      <w:pPr>
        <w:rPr>
          <w:rFonts w:cstheme="minorHAnsi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638FD"/>
    <w:rsid w:val="00566FDB"/>
    <w:rsid w:val="00572747"/>
    <w:rsid w:val="00697A9C"/>
    <w:rsid w:val="006A0F99"/>
    <w:rsid w:val="007344BA"/>
    <w:rsid w:val="009320D4"/>
    <w:rsid w:val="00954D05"/>
    <w:rsid w:val="009854B0"/>
    <w:rsid w:val="009C482C"/>
    <w:rsid w:val="00B34025"/>
    <w:rsid w:val="00B426B5"/>
    <w:rsid w:val="00BC5CB9"/>
    <w:rsid w:val="00C23FA7"/>
    <w:rsid w:val="00C67F9C"/>
    <w:rsid w:val="00D14BF9"/>
    <w:rsid w:val="00E56125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02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docId:B60B3EF75C46597FEB435CC8ECF3B83A</keywords>
  <dc:description/>
  <lastModifiedBy>Carsten Schulte (Vogelsang)</lastModifiedBy>
  <revision>2</revision>
  <dcterms:created xsi:type="dcterms:W3CDTF">2024-06-20T12:13:00.0000000Z</dcterms:created>
  <dcterms:modified xsi:type="dcterms:W3CDTF">2024-06-20T12:13:00.0000000Z</dcterms:modified>
</coreProperties>
</file>